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5268" w14:textId="15350A77" w:rsidR="006B286F" w:rsidRDefault="009C5767" w:rsidP="009C5767">
      <w:pPr>
        <w:jc w:val="center"/>
        <w:rPr>
          <w:b/>
          <w:bCs/>
          <w:u w:val="single"/>
        </w:rPr>
      </w:pPr>
      <w:r w:rsidRPr="009C5767">
        <w:rPr>
          <w:b/>
          <w:bCs/>
          <w:u w:val="single"/>
        </w:rPr>
        <w:t>Investor Contacts</w:t>
      </w:r>
    </w:p>
    <w:p w14:paraId="23D75DAC" w14:textId="1D32A423" w:rsidR="009C5767" w:rsidRDefault="009C5767" w:rsidP="009C5767">
      <w:pPr>
        <w:jc w:val="both"/>
      </w:pPr>
      <w:r w:rsidRPr="009C5767">
        <w:t>For transfer / demateri</w:t>
      </w:r>
      <w:r>
        <w:t>a</w:t>
      </w:r>
      <w:r w:rsidRPr="009C5767">
        <w:t>lisation of shares, payment of dividend on shares</w:t>
      </w:r>
      <w:r w:rsidR="00CD02E1">
        <w:t xml:space="preserve">, Annual Report </w:t>
      </w:r>
      <w:r w:rsidRPr="009C5767">
        <w:t>and any other query relating to the shares of the Company:</w:t>
      </w:r>
    </w:p>
    <w:p w14:paraId="7AACFE3C" w14:textId="77777777" w:rsidR="00CD02E1" w:rsidRPr="00CD02E1" w:rsidRDefault="00CD02E1" w:rsidP="00CD02E1">
      <w:pPr>
        <w:rPr>
          <w:b/>
          <w:bCs/>
        </w:rPr>
      </w:pPr>
      <w:r w:rsidRPr="00CD02E1">
        <w:rPr>
          <w:b/>
          <w:bCs/>
          <w:u w:val="single"/>
        </w:rPr>
        <w:t>Grievance Redressal Mechanism</w:t>
      </w:r>
    </w:p>
    <w:p w14:paraId="3131AF0F" w14:textId="61ED7495" w:rsidR="009C5767" w:rsidRPr="009C5767" w:rsidRDefault="009C5767" w:rsidP="009C5767">
      <w:r w:rsidRPr="009C5767">
        <w:rPr>
          <w:b/>
          <w:bCs/>
        </w:rPr>
        <w:t>Company Secretary</w:t>
      </w:r>
      <w:r w:rsidRPr="009C5767">
        <w:br/>
        <w:t xml:space="preserve">Email: </w:t>
      </w:r>
      <w:hyperlink r:id="rId4" w:history="1">
        <w:r w:rsidRPr="0058066D">
          <w:rPr>
            <w:rStyle w:val="Hyperlink"/>
          </w:rPr>
          <w:t>investor@mitsuchem.com</w:t>
        </w:r>
      </w:hyperlink>
      <w:r>
        <w:t xml:space="preserve"> </w:t>
      </w:r>
      <w:r w:rsidRPr="009C5767">
        <w:br/>
        <w:t>Phone: +91-22-25920055</w:t>
      </w:r>
    </w:p>
    <w:p w14:paraId="5AB6F9A7" w14:textId="77777777" w:rsidR="009C5767" w:rsidRPr="009C5767" w:rsidRDefault="009C5767" w:rsidP="009C5767"/>
    <w:sectPr w:rsidR="009C5767" w:rsidRPr="009C5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020890"/>
    <w:rsid w:val="003176AE"/>
    <w:rsid w:val="0057123D"/>
    <w:rsid w:val="00633A6E"/>
    <w:rsid w:val="006B286F"/>
    <w:rsid w:val="00756318"/>
    <w:rsid w:val="00783719"/>
    <w:rsid w:val="008C2629"/>
    <w:rsid w:val="00904388"/>
    <w:rsid w:val="00926E83"/>
    <w:rsid w:val="0097454C"/>
    <w:rsid w:val="009C5767"/>
    <w:rsid w:val="00BF15BF"/>
    <w:rsid w:val="00C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0EE5"/>
  <w15:chartTrackingRefBased/>
  <w15:docId w15:val="{251BCF0D-6A89-4971-B519-1B9BFEB0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57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or@mitsuch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MITSUCHEM</dc:creator>
  <cp:keywords/>
  <dc:description/>
  <cp:lastModifiedBy>MITSUCHEM</cp:lastModifiedBy>
  <cp:revision>3</cp:revision>
  <dcterms:created xsi:type="dcterms:W3CDTF">2026-05-19T05:45:00Z</dcterms:created>
  <dcterms:modified xsi:type="dcterms:W3CDTF">2026-06-01T12:26:00Z</dcterms:modified>
</cp:coreProperties>
</file>